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/>
        </w:tc>
        <w:tc>
          <w:tcPr>
            <w:tcW w:w="2324" w:type="dxa"/>
          </w:tcPr>
          <w:p w:rsidR="00281847" w:rsidRDefault="00281847" w:rsidP="00A56F2F">
            <w:r>
              <w:t>Practice 1</w:t>
            </w:r>
          </w:p>
        </w:tc>
        <w:tc>
          <w:tcPr>
            <w:tcW w:w="2325" w:type="dxa"/>
          </w:tcPr>
          <w:p w:rsidR="00281847" w:rsidRDefault="00281847" w:rsidP="00A56F2F">
            <w:r>
              <w:t>Practice 2</w:t>
            </w:r>
          </w:p>
        </w:tc>
        <w:tc>
          <w:tcPr>
            <w:tcW w:w="2325" w:type="dxa"/>
          </w:tcPr>
          <w:p w:rsidR="00281847" w:rsidRDefault="00281847" w:rsidP="00A56F2F">
            <w:r>
              <w:t>Practice 3</w:t>
            </w:r>
          </w:p>
        </w:tc>
        <w:tc>
          <w:tcPr>
            <w:tcW w:w="2325" w:type="dxa"/>
          </w:tcPr>
          <w:p w:rsidR="00281847" w:rsidRDefault="00281847" w:rsidP="00A56F2F">
            <w:r>
              <w:t>Practice 4</w:t>
            </w:r>
          </w:p>
        </w:tc>
        <w:tc>
          <w:tcPr>
            <w:tcW w:w="2325" w:type="dxa"/>
          </w:tcPr>
          <w:p w:rsidR="00281847" w:rsidRDefault="00281847" w:rsidP="00A56F2F">
            <w:r>
              <w:t>Practice 5</w:t>
            </w:r>
          </w:p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accident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actual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address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answer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appear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arrive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believe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bicycle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breath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breathe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build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busy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calendar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caught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centre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century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certain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circle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complete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  <w:tr w:rsidR="00281847" w:rsidTr="00A56F2F">
        <w:trPr>
          <w:trHeight w:val="381"/>
        </w:trPr>
        <w:tc>
          <w:tcPr>
            <w:tcW w:w="2324" w:type="dxa"/>
          </w:tcPr>
          <w:p w:rsidR="00281847" w:rsidRDefault="00281847" w:rsidP="00A56F2F">
            <w:r>
              <w:t>consider</w:t>
            </w:r>
          </w:p>
        </w:tc>
        <w:tc>
          <w:tcPr>
            <w:tcW w:w="2324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  <w:tc>
          <w:tcPr>
            <w:tcW w:w="2325" w:type="dxa"/>
          </w:tcPr>
          <w:p w:rsidR="00281847" w:rsidRDefault="00281847" w:rsidP="00A56F2F"/>
        </w:tc>
      </w:tr>
    </w:tbl>
    <w:p w:rsidR="006931F7" w:rsidRDefault="00A56F2F">
      <w:r>
        <w:t xml:space="preserve">Name _______________________________                                     Year 6 Spelling Homework               </w:t>
      </w:r>
      <w:bookmarkStart w:id="0" w:name="_GoBack"/>
      <w:bookmarkEnd w:id="0"/>
      <w:r>
        <w:t xml:space="preserve">                                            Date _____________________</w:t>
      </w:r>
    </w:p>
    <w:sectPr w:rsidR="006931F7" w:rsidSect="00281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47"/>
    <w:rsid w:val="00281847"/>
    <w:rsid w:val="006879BC"/>
    <w:rsid w:val="006931F7"/>
    <w:rsid w:val="008D6D4D"/>
    <w:rsid w:val="00A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D9FC4-AAA2-4C9D-828B-EA4D57C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inman</dc:creator>
  <cp:keywords/>
  <dc:description/>
  <cp:lastModifiedBy>victoria inman</cp:lastModifiedBy>
  <cp:revision>1</cp:revision>
  <dcterms:created xsi:type="dcterms:W3CDTF">2018-04-17T07:57:00Z</dcterms:created>
  <dcterms:modified xsi:type="dcterms:W3CDTF">2018-04-17T08:08:00Z</dcterms:modified>
</cp:coreProperties>
</file>